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24" w:rsidRDefault="00230424" w:rsidP="00230424">
      <w:pPr>
        <w:pStyle w:val="1"/>
        <w:rPr>
          <w:shd w:val="clear" w:color="auto" w:fill="FFFFFF"/>
        </w:rPr>
      </w:pPr>
      <w:r>
        <w:rPr>
          <w:shd w:val="clear" w:color="auto" w:fill="FFFFFF"/>
        </w:rPr>
        <w:t>Пользовательское Соглашение</w:t>
      </w:r>
    </w:p>
    <w:p w:rsidR="00476C01" w:rsidRPr="00B71939" w:rsidRDefault="00476C01" w:rsidP="00B71939">
      <w:r w:rsidRPr="00B71939">
        <w:t>Настоящее соглашение</w:t>
      </w:r>
      <w:r w:rsidR="004B2EA5" w:rsidRPr="00B71939">
        <w:t xml:space="preserve"> (далее:</w:t>
      </w:r>
      <w:r w:rsidRPr="00B71939">
        <w:t xml:space="preserve"> «Соглашение</w:t>
      </w:r>
      <w:r w:rsidR="0076277F" w:rsidRPr="00B71939">
        <w:t>»)</w:t>
      </w:r>
      <w:r w:rsidRPr="00B71939">
        <w:t xml:space="preserve"> регламентирует правила пользования настоящим интернет-сайтом, расположенным по адресу </w:t>
      </w:r>
      <w:hyperlink r:id="rId5" w:history="1">
        <w:r w:rsidRPr="00B71939">
          <w:rPr>
            <w:rStyle w:val="a3"/>
            <w:rFonts w:cstheme="minorHAnsi"/>
          </w:rPr>
          <w:t>www.yamaneta.ru</w:t>
        </w:r>
      </w:hyperlink>
      <w:r w:rsidRPr="00B71939">
        <w:t>, (далее: «Сервис», «Сайт», «Мы», «</w:t>
      </w:r>
      <w:proofErr w:type="spellStart"/>
      <w:r w:rsidRPr="00B71939">
        <w:t>Яманета</w:t>
      </w:r>
      <w:proofErr w:type="spellEnd"/>
      <w:r w:rsidRPr="00B71939">
        <w:t>») в качестве зарегистрированного пользователя</w:t>
      </w:r>
      <w:r w:rsidR="0076277F" w:rsidRPr="00B71939">
        <w:t xml:space="preserve"> (далее</w:t>
      </w:r>
      <w:r w:rsidR="004B2EA5" w:rsidRPr="00B71939">
        <w:t>:</w:t>
      </w:r>
      <w:r w:rsidR="0076277F" w:rsidRPr="00B71939">
        <w:t xml:space="preserve"> «Пользователь»</w:t>
      </w:r>
      <w:r w:rsidR="004B2EA5" w:rsidRPr="00B71939">
        <w:t xml:space="preserve">, </w:t>
      </w:r>
      <w:r w:rsidR="00A465B3" w:rsidRPr="00B71939">
        <w:t xml:space="preserve">«Клиент», </w:t>
      </w:r>
      <w:r w:rsidR="004B2EA5" w:rsidRPr="00B71939">
        <w:t>«Вы»</w:t>
      </w:r>
      <w:r w:rsidR="0076277F" w:rsidRPr="00B71939">
        <w:t>).</w:t>
      </w:r>
      <w:r w:rsidRPr="00B71939">
        <w:br/>
        <w:t xml:space="preserve">Прежде чем начать пользоваться Сайтом, пожалуйста, ознакомьтесь с текстом Соглашения. </w:t>
      </w:r>
      <w:r w:rsidR="0076277F" w:rsidRPr="00B71939">
        <w:t>Соглашение автоматически вступает в силу после того, как Вы зарегистрируетесь в качестве Пользователя Сервиса.</w:t>
      </w:r>
      <w:r w:rsidRPr="00B71939">
        <w:t xml:space="preserve"> Если Вы не согласны с условиями </w:t>
      </w:r>
      <w:r w:rsidR="0076277F" w:rsidRPr="00B71939">
        <w:t>Соглашения</w:t>
      </w:r>
      <w:r w:rsidRPr="00B71939">
        <w:t>, пожалуйста, незамедлительно покиньте Сайт и воздержитесь от его использования в дальнейшем.</w:t>
      </w:r>
    </w:p>
    <w:p w:rsidR="00035376" w:rsidRDefault="00035376" w:rsidP="00516007">
      <w:pPr>
        <w:pStyle w:val="2"/>
      </w:pPr>
      <w:r>
        <w:t>Термины и определения</w:t>
      </w:r>
    </w:p>
    <w:p w:rsidR="00035376" w:rsidRPr="00516007" w:rsidRDefault="00035376" w:rsidP="00516007">
      <w:r w:rsidRPr="00516007">
        <w:t>Интернет-сайт – совокупность взаимосвязанных интернет-страниц, содержащих текстовые данные, рисунки, видео и другую цифровую информацию, объединенных под одним доменным именем в сети Интернет.</w:t>
      </w:r>
    </w:p>
    <w:p w:rsidR="00035376" w:rsidRPr="00516007" w:rsidRDefault="00E11E3E" w:rsidP="00516007">
      <w:r w:rsidRPr="00516007">
        <w:t>Пользователь</w:t>
      </w:r>
      <w:r w:rsidR="00035376" w:rsidRPr="00516007">
        <w:t xml:space="preserve"> – </w:t>
      </w:r>
      <w:r w:rsidRPr="00516007">
        <w:t>дееспособное физическое лицо, возрастом не менее 16 лет, зарегистрированное на Сайте с созданием Учетной записи</w:t>
      </w:r>
      <w:r w:rsidR="009B0FBC" w:rsidRPr="00516007">
        <w:t xml:space="preserve"> (аккаунта).</w:t>
      </w:r>
    </w:p>
    <w:p w:rsidR="009B0FBC" w:rsidRPr="00516007" w:rsidRDefault="009B0FBC" w:rsidP="00516007">
      <w:r w:rsidRPr="00516007">
        <w:t>Личный кабинет – инструмент Пользователя, позволяющий ему получать заявленные Сервисом услуги, а также хранящий его персональные данные и настройки.</w:t>
      </w:r>
    </w:p>
    <w:p w:rsidR="009B0FBC" w:rsidRPr="00516007" w:rsidRDefault="009B0FBC" w:rsidP="00516007">
      <w:r w:rsidRPr="00516007">
        <w:t>Персональные данные – информация, относящаяся к зарегистрированному Пользователю (его имя, фамилия, номер телефона, адрес электронной почты, адрес проживания</w:t>
      </w:r>
      <w:r w:rsidR="00911E76" w:rsidRPr="00516007">
        <w:t>, номера счетов, платежные данные</w:t>
      </w:r>
      <w:r w:rsidRPr="00516007">
        <w:t xml:space="preserve"> и </w:t>
      </w:r>
      <w:r w:rsidR="00911E76" w:rsidRPr="00516007">
        <w:t>др.</w:t>
      </w:r>
      <w:r w:rsidRPr="00516007">
        <w:t>).</w:t>
      </w:r>
    </w:p>
    <w:p w:rsidR="00911E76" w:rsidRPr="00516007" w:rsidRDefault="009B0FBC" w:rsidP="00516007">
      <w:r w:rsidRPr="00516007">
        <w:t xml:space="preserve">Учетная запись (аккаунт) – совокупность </w:t>
      </w:r>
      <w:r w:rsidR="00911E76" w:rsidRPr="00516007">
        <w:t xml:space="preserve">персональных </w:t>
      </w:r>
      <w:r w:rsidRPr="00516007">
        <w:t xml:space="preserve">данных о Пользователе, которая хранится </w:t>
      </w:r>
      <w:r w:rsidR="00CD7E67" w:rsidRPr="00516007">
        <w:t>его Личном кабинете</w:t>
      </w:r>
      <w:r w:rsidR="00911E76" w:rsidRPr="00516007">
        <w:t>, н</w:t>
      </w:r>
      <w:r w:rsidRPr="00516007">
        <w:t>еобходима</w:t>
      </w:r>
      <w:r w:rsidR="00911E76" w:rsidRPr="00516007">
        <w:t>я</w:t>
      </w:r>
      <w:r w:rsidRPr="00516007">
        <w:t xml:space="preserve"> для </w:t>
      </w:r>
      <w:r w:rsidR="00911E76" w:rsidRPr="00516007">
        <w:t>идентификации Пользователя.</w:t>
      </w:r>
    </w:p>
    <w:p w:rsidR="00E11E3E" w:rsidRPr="00516007" w:rsidRDefault="00911E76" w:rsidP="00516007">
      <w:r w:rsidRPr="00516007">
        <w:t>Рекламодатель (Интернет-магазин) – интернет</w:t>
      </w:r>
      <w:r w:rsidR="00373871" w:rsidRPr="00516007">
        <w:t>-сервис</w:t>
      </w:r>
      <w:r w:rsidRPr="00516007">
        <w:t xml:space="preserve">, предоставляющий услуги </w:t>
      </w:r>
      <w:r w:rsidR="00F62363" w:rsidRPr="00516007">
        <w:t>по покупке</w:t>
      </w:r>
      <w:r w:rsidR="00373871" w:rsidRPr="00516007">
        <w:t xml:space="preserve"> товаров и услуг</w:t>
      </w:r>
      <w:r w:rsidRPr="00516007">
        <w:t xml:space="preserve">. </w:t>
      </w:r>
      <w:r w:rsidR="00373871" w:rsidRPr="00516007">
        <w:t>В рамках договора заключенного между Рекламодателем и Сервисом</w:t>
      </w:r>
      <w:r w:rsidRPr="00516007">
        <w:t xml:space="preserve">, Сервис привлекает </w:t>
      </w:r>
      <w:r w:rsidR="00373871" w:rsidRPr="00516007">
        <w:t>Пользователей</w:t>
      </w:r>
      <w:r w:rsidRPr="00516007">
        <w:t xml:space="preserve"> на сайт Рекламодателя. Договор может быть заключен напрямую с Рекламодателем</w:t>
      </w:r>
      <w:r w:rsidR="00373871" w:rsidRPr="00516007">
        <w:t>,</w:t>
      </w:r>
      <w:r w:rsidRPr="00516007">
        <w:t xml:space="preserve"> либо через посредника (рекламное агентство).</w:t>
      </w:r>
    </w:p>
    <w:p w:rsidR="00373871" w:rsidRPr="00516007" w:rsidRDefault="00373871" w:rsidP="00516007">
      <w:proofErr w:type="spellStart"/>
      <w:r w:rsidRPr="00516007">
        <w:t>Кэшбэк</w:t>
      </w:r>
      <w:proofErr w:type="spellEnd"/>
      <w:r w:rsidRPr="00516007">
        <w:t xml:space="preserve"> (</w:t>
      </w:r>
      <w:proofErr w:type="spellStart"/>
      <w:r w:rsidRPr="00516007">
        <w:t>Cashback</w:t>
      </w:r>
      <w:proofErr w:type="spellEnd"/>
      <w:r w:rsidRPr="00516007">
        <w:t>) – возврат части денежных средств, потраченных Пользователем на покупку</w:t>
      </w:r>
      <w:r w:rsidR="00AB097F" w:rsidRPr="00516007">
        <w:t xml:space="preserve"> товаров и </w:t>
      </w:r>
      <w:r w:rsidRPr="00516007">
        <w:t>услуг</w:t>
      </w:r>
      <w:r w:rsidR="00AB097F" w:rsidRPr="00516007">
        <w:t xml:space="preserve"> на сайте Рекламодателя.</w:t>
      </w:r>
    </w:p>
    <w:p w:rsidR="00AB097F" w:rsidRPr="00516007" w:rsidRDefault="00AB097F" w:rsidP="00516007">
      <w:proofErr w:type="spellStart"/>
      <w:r w:rsidRPr="00516007">
        <w:t>Кэшбэк</w:t>
      </w:r>
      <w:proofErr w:type="spellEnd"/>
      <w:r w:rsidRPr="00516007">
        <w:t>-счет (</w:t>
      </w:r>
      <w:r w:rsidR="00F62363" w:rsidRPr="00516007">
        <w:t>кошелек Пользователя</w:t>
      </w:r>
      <w:r w:rsidRPr="00516007">
        <w:t xml:space="preserve">) — счет зарегистрированного Пользователя, отображаемый в Личном кабинете. </w:t>
      </w:r>
      <w:r w:rsidR="00F62363" w:rsidRPr="00516007">
        <w:t>Отображает</w:t>
      </w:r>
      <w:r w:rsidRPr="00516007">
        <w:t xml:space="preserve"> </w:t>
      </w:r>
      <w:proofErr w:type="spellStart"/>
      <w:r w:rsidRPr="00516007">
        <w:t>кэ</w:t>
      </w:r>
      <w:r w:rsidR="00F62363" w:rsidRPr="00516007">
        <w:t>шбэк</w:t>
      </w:r>
      <w:proofErr w:type="spellEnd"/>
      <w:r w:rsidR="00F62363" w:rsidRPr="00516007">
        <w:t>-накопления за совершенные Пользователем</w:t>
      </w:r>
      <w:r w:rsidRPr="00516007">
        <w:t xml:space="preserve"> покупки</w:t>
      </w:r>
      <w:r w:rsidR="00F62363" w:rsidRPr="00516007">
        <w:t xml:space="preserve"> товаров и услуг на сайте Рекламодателя</w:t>
      </w:r>
      <w:r w:rsidRPr="00516007">
        <w:t>.</w:t>
      </w:r>
    </w:p>
    <w:p w:rsidR="00F62363" w:rsidRPr="00516007" w:rsidRDefault="00F62363" w:rsidP="00516007">
      <w:r w:rsidRPr="00516007">
        <w:t>Ссылка (гиперссылка) — объект гипертекстового документа, содержащий указатель на другой гипертекстовый документ или сайт, и служащий для осуществления перехода к соответствующему документу или сайту.</w:t>
      </w:r>
    </w:p>
    <w:p w:rsidR="00F62363" w:rsidRPr="00516007" w:rsidRDefault="00F62363" w:rsidP="00516007">
      <w:proofErr w:type="spellStart"/>
      <w:r w:rsidRPr="00516007">
        <w:t>Cookie</w:t>
      </w:r>
      <w:proofErr w:type="spellEnd"/>
      <w:r w:rsidRPr="00516007">
        <w:t> — фрагмент данных, хранящийся на</w:t>
      </w:r>
      <w:r w:rsidR="00091137" w:rsidRPr="00516007">
        <w:t xml:space="preserve"> компьютерном</w:t>
      </w:r>
      <w:r w:rsidRPr="00516007">
        <w:t xml:space="preserve"> устройстве Пользователя в виде файла</w:t>
      </w:r>
      <w:r w:rsidR="00091137" w:rsidRPr="00516007">
        <w:t>,</w:t>
      </w:r>
      <w:r w:rsidRPr="00516007">
        <w:t xml:space="preserve"> служ</w:t>
      </w:r>
      <w:r w:rsidR="00091137" w:rsidRPr="00516007">
        <w:t>ащий</w:t>
      </w:r>
      <w:r w:rsidRPr="00516007">
        <w:t xml:space="preserve"> для обеспечения </w:t>
      </w:r>
      <w:r w:rsidR="00091137" w:rsidRPr="00516007">
        <w:t>функционирования</w:t>
      </w:r>
      <w:r w:rsidRPr="00516007">
        <w:t xml:space="preserve"> Сервиса, а также </w:t>
      </w:r>
      <w:r w:rsidR="00091137" w:rsidRPr="00516007">
        <w:t xml:space="preserve">для </w:t>
      </w:r>
      <w:r w:rsidRPr="00516007">
        <w:t>учета статистики всех действий и покупок</w:t>
      </w:r>
      <w:r w:rsidR="00091137" w:rsidRPr="00516007">
        <w:t xml:space="preserve"> Пользователя</w:t>
      </w:r>
      <w:r w:rsidRPr="00516007">
        <w:t>.</w:t>
      </w:r>
    </w:p>
    <w:p w:rsidR="002E0DF0" w:rsidRDefault="002E0DF0" w:rsidP="00516007">
      <w:pPr>
        <w:pStyle w:val="2"/>
      </w:pPr>
      <w:r>
        <w:t>Условия пользования Сервисом</w:t>
      </w:r>
    </w:p>
    <w:p w:rsidR="002E0DF0" w:rsidRPr="00B71939" w:rsidRDefault="00932275" w:rsidP="00B71939">
      <w:proofErr w:type="spellStart"/>
      <w:r>
        <w:t>Я</w:t>
      </w:r>
      <w:r w:rsidR="002E0DF0" w:rsidRPr="00B71939">
        <w:t>манета</w:t>
      </w:r>
      <w:proofErr w:type="spellEnd"/>
      <w:r w:rsidR="002E0DF0" w:rsidRPr="00B71939">
        <w:t xml:space="preserve"> - это интернет-сервис, предоставляющий услуги, которые позволяют его Пользователям вернуть часть потраченных денег</w:t>
      </w:r>
      <w:r w:rsidR="008C0BDF" w:rsidRPr="00B71939">
        <w:t xml:space="preserve"> (</w:t>
      </w:r>
      <w:proofErr w:type="spellStart"/>
      <w:r w:rsidR="008C0BDF" w:rsidRPr="00B71939">
        <w:t>кэ</w:t>
      </w:r>
      <w:r w:rsidR="002E0DF0" w:rsidRPr="00B71939">
        <w:t>шбэк</w:t>
      </w:r>
      <w:proofErr w:type="spellEnd"/>
      <w:r w:rsidR="002E0DF0" w:rsidRPr="00B71939">
        <w:t xml:space="preserve">) с покупок, совершённых на сайте Рекламодателя. </w:t>
      </w:r>
    </w:p>
    <w:p w:rsidR="002E0DF0" w:rsidRPr="00B71939" w:rsidRDefault="004B0A8A" w:rsidP="00B71939">
      <w:r w:rsidRPr="00B71939">
        <w:t xml:space="preserve">Для того, чтобы стать Пользователем нашего Сервиса Вам должно быть не менее 16 лет. </w:t>
      </w:r>
    </w:p>
    <w:p w:rsidR="004B0A8A" w:rsidRPr="00B71939" w:rsidRDefault="00E70B9C" w:rsidP="00B71939">
      <w:r w:rsidRPr="00B71939">
        <w:t xml:space="preserve">Для доступа в Личный кабинет </w:t>
      </w:r>
      <w:r w:rsidR="004B0A8A" w:rsidRPr="00B71939">
        <w:t>Вы должны пройти процедуру регистрации</w:t>
      </w:r>
      <w:r w:rsidRPr="00B71939">
        <w:t xml:space="preserve">, указав актуальный адрес электронный почтовый и уникальный пароль. На данный Вами </w:t>
      </w:r>
      <w:r w:rsidR="00A465B3" w:rsidRPr="00B71939">
        <w:t xml:space="preserve">адрес </w:t>
      </w:r>
      <w:r w:rsidRPr="00B71939">
        <w:t xml:space="preserve">придет письмо с ссылкой для активации аккаунта. </w:t>
      </w:r>
      <w:r w:rsidR="00A465B3" w:rsidRPr="00B71939">
        <w:t>Перейдя по ссылке</w:t>
      </w:r>
      <w:r w:rsidRPr="00B71939">
        <w:t xml:space="preserve"> Учетная запись Пользователя становится активной, с этого времени</w:t>
      </w:r>
      <w:r w:rsidR="00A465B3" w:rsidRPr="00B71939">
        <w:t xml:space="preserve"> Вы</w:t>
      </w:r>
      <w:r w:rsidRPr="00B71939">
        <w:t xml:space="preserve"> </w:t>
      </w:r>
      <w:r w:rsidR="00A465B3" w:rsidRPr="00B71939">
        <w:t>становитесь</w:t>
      </w:r>
      <w:r w:rsidRPr="00B71939">
        <w:t xml:space="preserve"> </w:t>
      </w:r>
      <w:r w:rsidR="00A465B3" w:rsidRPr="00B71939">
        <w:t>Клиентом</w:t>
      </w:r>
      <w:r w:rsidRPr="00B71939">
        <w:t xml:space="preserve"> </w:t>
      </w:r>
      <w:r w:rsidR="00A465B3" w:rsidRPr="00B71939">
        <w:t xml:space="preserve">нашего </w:t>
      </w:r>
      <w:r w:rsidRPr="00B71939">
        <w:t>Сервиса.</w:t>
      </w:r>
    </w:p>
    <w:p w:rsidR="00A465B3" w:rsidRPr="00B71939" w:rsidRDefault="00A465B3" w:rsidP="00B71939">
      <w:r w:rsidRPr="00B71939">
        <w:t xml:space="preserve">Один Клиент может иметь только одну Учетную запись на сайте </w:t>
      </w:r>
      <w:proofErr w:type="spellStart"/>
      <w:r w:rsidRPr="00B71939">
        <w:t>Яманета</w:t>
      </w:r>
      <w:proofErr w:type="spellEnd"/>
      <w:r w:rsidRPr="00B71939">
        <w:t xml:space="preserve">, в противном случае, Мы оставляем за собой право на блокирование и удаление повторных аккаунтов без </w:t>
      </w:r>
      <w:r w:rsidR="00F32DFB" w:rsidRPr="00B71939">
        <w:t>права</w:t>
      </w:r>
      <w:r w:rsidRPr="00B71939">
        <w:t xml:space="preserve"> вывода денежных средств.</w:t>
      </w:r>
    </w:p>
    <w:p w:rsidR="00A465B3" w:rsidRPr="00B71939" w:rsidRDefault="006E5740" w:rsidP="00B71939">
      <w:r w:rsidRPr="00B71939">
        <w:t xml:space="preserve">Для выплаты </w:t>
      </w:r>
      <w:proofErr w:type="spellStart"/>
      <w:r w:rsidRPr="00B71939">
        <w:t>кэшбэк</w:t>
      </w:r>
      <w:r w:rsidR="00C02EE5">
        <w:t>а</w:t>
      </w:r>
      <w:proofErr w:type="spellEnd"/>
      <w:r w:rsidRPr="00B71939">
        <w:t xml:space="preserve"> Вам необходимо указать свои персональные данные в специальной форме Личного кабинета. Выберите предпочтительную форму выплаты (платежную систему), введите и сохраните свои платежные реквизиты. Обратите внимание, что у выбранной платежной системы могут быть свои ограничения (например, минимальный размер выплаты), не зависящие от работы Сервиса.</w:t>
      </w:r>
    </w:p>
    <w:p w:rsidR="006E5740" w:rsidRPr="00B71939" w:rsidRDefault="006E5740" w:rsidP="00B71939">
      <w:r w:rsidRPr="00B71939">
        <w:t>Не записывайте данные Вашей Учетной записи в легкодоступных местах и не передавайте их третьим лицам. Сервис не несет ответственности за кражу или потерю Пользователем своих учетных данных, а также за возможный ущерб, нанесенный Клиенту в связи с этим.</w:t>
      </w:r>
    </w:p>
    <w:p w:rsidR="006E5740" w:rsidRPr="00B71939" w:rsidRDefault="006E5740" w:rsidP="00B71939">
      <w:r w:rsidRPr="00B71939">
        <w:t>Если по каким-</w:t>
      </w:r>
      <w:r w:rsidR="00CD7E67" w:rsidRPr="00B71939">
        <w:t xml:space="preserve">то причинам Вы поменяли действующий </w:t>
      </w:r>
      <w:r w:rsidRPr="00B71939">
        <w:t xml:space="preserve">адрес электронной почты или другие </w:t>
      </w:r>
      <w:r w:rsidR="00CD7E67" w:rsidRPr="00B71939">
        <w:t xml:space="preserve">Учетные </w:t>
      </w:r>
      <w:r w:rsidRPr="00B71939">
        <w:t>данные, указанные при регистрации, обязательно измените их и в Вашей Учетной записи. В противном случае могут возникнуть проблемы с доступом к Сервису.</w:t>
      </w:r>
    </w:p>
    <w:p w:rsidR="00A465B3" w:rsidRPr="00B71939" w:rsidRDefault="00CD7E67" w:rsidP="00B71939">
      <w:r w:rsidRPr="00B71939">
        <w:t>Если Пользователь по каким-то причинам не совершал активных действий со своим аккаунтом (не совершал входа/выхода, авторизации в Личном кабинете) в течении одного календарного года, Сервис оставляет</w:t>
      </w:r>
      <w:r w:rsidR="00F32DFB" w:rsidRPr="00B71939">
        <w:t xml:space="preserve"> за собой право блокировать аккаунт Пользователя с последующим его удалением.</w:t>
      </w:r>
    </w:p>
    <w:p w:rsidR="00F32DFB" w:rsidRPr="00B71939" w:rsidRDefault="00F32DFB" w:rsidP="00B71939">
      <w:r w:rsidRPr="00B71939">
        <w:t>Сервис также имеет право заблокировать и удалить Учетную запись Пользователя при нарушении им данного Соглашения, правил работы Сервиса, а также в случае, если действия Клиента создают угрозу функционирования Сайта.</w:t>
      </w:r>
    </w:p>
    <w:p w:rsidR="00F32DFB" w:rsidRPr="00B71939" w:rsidRDefault="00F32DFB" w:rsidP="00B71939">
      <w:proofErr w:type="spellStart"/>
      <w:r w:rsidRPr="00B71939">
        <w:t>Яманета</w:t>
      </w:r>
      <w:proofErr w:type="spellEnd"/>
      <w:r w:rsidRPr="00B71939">
        <w:t xml:space="preserve"> </w:t>
      </w:r>
      <w:r w:rsidR="00A650AD" w:rsidRPr="00B71939">
        <w:t>оставляет за собой</w:t>
      </w:r>
      <w:r w:rsidRPr="00B71939">
        <w:t xml:space="preserve"> право вносить функциональные изменения в работу сервиса, изм</w:t>
      </w:r>
      <w:r w:rsidR="00A650AD" w:rsidRPr="00B71939">
        <w:t xml:space="preserve">енять правила начисления </w:t>
      </w:r>
      <w:proofErr w:type="spellStart"/>
      <w:r w:rsidR="00A650AD" w:rsidRPr="00B71939">
        <w:t>кэшбэк</w:t>
      </w:r>
      <w:proofErr w:type="spellEnd"/>
      <w:r w:rsidRPr="00B71939">
        <w:t>, а также дополнять и изменять данное Соглашение.</w:t>
      </w:r>
    </w:p>
    <w:p w:rsidR="00A465B3" w:rsidRDefault="008C0BDF" w:rsidP="00516007">
      <w:pPr>
        <w:pStyle w:val="2"/>
      </w:pPr>
      <w:r>
        <w:t xml:space="preserve">Правила получения </w:t>
      </w:r>
      <w:proofErr w:type="spellStart"/>
      <w:r>
        <w:t>Кэ</w:t>
      </w:r>
      <w:r w:rsidR="00F32DFB">
        <w:t>шбэк</w:t>
      </w:r>
      <w:proofErr w:type="spellEnd"/>
    </w:p>
    <w:p w:rsidR="00F32DFB" w:rsidRPr="00B71939" w:rsidRDefault="00511924" w:rsidP="00B71939">
      <w:r w:rsidRPr="00B71939">
        <w:t>В рамках нашего Сервиса</w:t>
      </w:r>
      <w:r w:rsidR="00C02EE5">
        <w:t>,</w:t>
      </w:r>
      <w:r w:rsidRPr="00B71939">
        <w:t xml:space="preserve"> </w:t>
      </w:r>
      <w:proofErr w:type="spellStart"/>
      <w:r w:rsidRPr="00B71939">
        <w:t>кэшбэк</w:t>
      </w:r>
      <w:proofErr w:type="spellEnd"/>
      <w:r w:rsidRPr="00B71939">
        <w:t xml:space="preserve"> – это возврат части денежных средств, которые были потрачены Пользователем на покупку товаров и услуг (заказы) на сайтах Рекламодателей, разместивших свои материалы в каталоге </w:t>
      </w:r>
      <w:proofErr w:type="spellStart"/>
      <w:r w:rsidRPr="00B71939">
        <w:t>Яманета</w:t>
      </w:r>
      <w:proofErr w:type="spellEnd"/>
      <w:r w:rsidRPr="00B71939">
        <w:t>.</w:t>
      </w:r>
    </w:p>
    <w:p w:rsidR="00511924" w:rsidRPr="00B71939" w:rsidRDefault="00511924" w:rsidP="00B71939">
      <w:r w:rsidRPr="00B71939">
        <w:t xml:space="preserve">За совершенные </w:t>
      </w:r>
      <w:r w:rsidR="00855930" w:rsidRPr="00B71939">
        <w:t>Пользователем</w:t>
      </w:r>
      <w:r w:rsidRPr="00B71939">
        <w:t xml:space="preserve"> заказы</w:t>
      </w:r>
      <w:r w:rsidR="00855930" w:rsidRPr="00B71939">
        <w:t xml:space="preserve"> на интернет-сайтах Рекламодателей, последние выплачивают </w:t>
      </w:r>
      <w:proofErr w:type="spellStart"/>
      <w:r w:rsidR="00855930" w:rsidRPr="00B71939">
        <w:t>Яманете</w:t>
      </w:r>
      <w:proofErr w:type="spellEnd"/>
      <w:r w:rsidR="00855930" w:rsidRPr="00B71939">
        <w:t xml:space="preserve"> комиссию в виде агентского вознаграждения за привлеченного клиента. Часть данного вознаграждения Мы возвращаем Клиентам в виде денежных средств на </w:t>
      </w:r>
      <w:proofErr w:type="spellStart"/>
      <w:r w:rsidR="00855930" w:rsidRPr="00B71939">
        <w:t>К</w:t>
      </w:r>
      <w:r w:rsidR="008C0BDF" w:rsidRPr="00B71939">
        <w:t>э</w:t>
      </w:r>
      <w:r w:rsidR="00855930" w:rsidRPr="00B71939">
        <w:t>шбэк</w:t>
      </w:r>
      <w:proofErr w:type="spellEnd"/>
      <w:r w:rsidR="00855930" w:rsidRPr="00B71939">
        <w:t>-счет</w:t>
      </w:r>
      <w:r w:rsidR="005C0C8D">
        <w:t>,</w:t>
      </w:r>
      <w:r w:rsidR="00855930" w:rsidRPr="00B71939">
        <w:t xml:space="preserve"> хранящийся в их Личном кабинете.</w:t>
      </w:r>
    </w:p>
    <w:p w:rsidR="00807443" w:rsidRPr="00B71939" w:rsidRDefault="00807443" w:rsidP="00B71939">
      <w:r w:rsidRPr="00B71939">
        <w:t xml:space="preserve">Сервис самостоятельно устанавливает размер </w:t>
      </w:r>
      <w:proofErr w:type="spellStart"/>
      <w:r w:rsidRPr="00B71939">
        <w:t>кэшбэк</w:t>
      </w:r>
      <w:proofErr w:type="spellEnd"/>
      <w:r w:rsidRPr="00B71939">
        <w:t>-вознаграждения для каждого из Рекламодателей. Информацию по размеру выплат для каждого из Рекламодателей можно получить в каталоге интернет-магазинов.</w:t>
      </w:r>
    </w:p>
    <w:p w:rsidR="00A650AD" w:rsidRPr="00B71939" w:rsidRDefault="00A650AD" w:rsidP="00B71939">
      <w:r w:rsidRPr="00B71939">
        <w:t>Обращаем Ваше внимание на то, что существуют различные ситуации, при которых Рекламодатель не может корректно идентифицировать совершенный заказ и заплатить комиссию нашему Сервису.</w:t>
      </w:r>
    </w:p>
    <w:p w:rsidR="00807443" w:rsidRPr="00B71939" w:rsidRDefault="00807443" w:rsidP="00B71939">
      <w:r w:rsidRPr="00B71939">
        <w:t xml:space="preserve">Для успешного зачисления </w:t>
      </w:r>
      <w:proofErr w:type="spellStart"/>
      <w:r w:rsidRPr="00B71939">
        <w:t>кэшбэка</w:t>
      </w:r>
      <w:proofErr w:type="spellEnd"/>
      <w:r w:rsidRPr="00B71939">
        <w:t xml:space="preserve"> на счет Пользователя и дальнейшей его выплаты требуется выполнение несколько условий:</w:t>
      </w:r>
    </w:p>
    <w:p w:rsidR="00807443" w:rsidRDefault="00807443" w:rsidP="005C0C8D">
      <w:pPr>
        <w:pStyle w:val="a6"/>
        <w:numPr>
          <w:ilvl w:val="0"/>
          <w:numId w:val="6"/>
        </w:numPr>
      </w:pPr>
      <w:r w:rsidRPr="00B71939">
        <w:t>Клиент должен бы</w:t>
      </w:r>
      <w:r w:rsidR="005C0C8D">
        <w:t>ть авторизован на сайте Сервиса;</w:t>
      </w:r>
    </w:p>
    <w:p w:rsidR="005C0C8D" w:rsidRPr="00B71939" w:rsidRDefault="005C0C8D" w:rsidP="005C0C8D">
      <w:pPr>
        <w:pStyle w:val="a6"/>
        <w:numPr>
          <w:ilvl w:val="0"/>
          <w:numId w:val="6"/>
        </w:numPr>
      </w:pPr>
      <w:r>
        <w:t>Переход на сайт Рекламодателя осуществлен по ссылке выданной нашим Сервисом;</w:t>
      </w:r>
    </w:p>
    <w:p w:rsidR="00807443" w:rsidRDefault="00807443" w:rsidP="005C0C8D">
      <w:pPr>
        <w:pStyle w:val="a6"/>
        <w:numPr>
          <w:ilvl w:val="0"/>
          <w:numId w:val="6"/>
        </w:numPr>
      </w:pPr>
      <w:r w:rsidRPr="00B71939">
        <w:t>Совершенн</w:t>
      </w:r>
      <w:r w:rsidR="005C0C8D">
        <w:t>ый заказ не должен быть отменен;</w:t>
      </w:r>
    </w:p>
    <w:p w:rsidR="005C0C8D" w:rsidRPr="00B71939" w:rsidRDefault="005C0C8D" w:rsidP="005C0C8D">
      <w:pPr>
        <w:pStyle w:val="a6"/>
        <w:numPr>
          <w:ilvl w:val="0"/>
          <w:numId w:val="6"/>
        </w:numPr>
      </w:pPr>
      <w:r>
        <w:t xml:space="preserve">Рекламодатель подтвердил Нам </w:t>
      </w:r>
      <w:r w:rsidR="00CD2086">
        <w:t>факт совершенного</w:t>
      </w:r>
      <w:r>
        <w:t xml:space="preserve"> </w:t>
      </w:r>
      <w:r w:rsidR="00CD2086">
        <w:t>Вами</w:t>
      </w:r>
      <w:r>
        <w:t xml:space="preserve"> заказ</w:t>
      </w:r>
      <w:r w:rsidR="00CD2086">
        <w:t>а</w:t>
      </w:r>
      <w:r>
        <w:t>;</w:t>
      </w:r>
    </w:p>
    <w:p w:rsidR="00807443" w:rsidRPr="00B71939" w:rsidRDefault="00807443" w:rsidP="005C0C8D">
      <w:pPr>
        <w:pStyle w:val="a6"/>
        <w:numPr>
          <w:ilvl w:val="0"/>
          <w:numId w:val="6"/>
        </w:numPr>
      </w:pPr>
      <w:r w:rsidRPr="00B71939">
        <w:t xml:space="preserve">Пользователь следовал всем рекомендациям Сервиса по оформлению заказов и не нарушал </w:t>
      </w:r>
      <w:r w:rsidR="00A650AD" w:rsidRPr="00B71939">
        <w:t xml:space="preserve">правил </w:t>
      </w:r>
      <w:r w:rsidRPr="00B71939">
        <w:t>данного Соглашения.</w:t>
      </w:r>
    </w:p>
    <w:p w:rsidR="00CD1704" w:rsidRPr="00B71939" w:rsidRDefault="008C0BDF" w:rsidP="00B71939">
      <w:proofErr w:type="spellStart"/>
      <w:r w:rsidRPr="00B71939">
        <w:t>Кэ</w:t>
      </w:r>
      <w:r w:rsidR="00A650AD" w:rsidRPr="00B71939">
        <w:t>шбэк</w:t>
      </w:r>
      <w:proofErr w:type="spellEnd"/>
      <w:r w:rsidR="00A650AD" w:rsidRPr="00B71939">
        <w:t xml:space="preserve"> станет доступным для выплаты, когда Рекламодатель подтвердит факт оплаты совершенного Вами заказа</w:t>
      </w:r>
      <w:r w:rsidR="003B7B0D">
        <w:t>, а также подтвердит Нам оплату агентского вознаграждения за совершенный Вами заказ</w:t>
      </w:r>
      <w:r w:rsidR="00A650AD" w:rsidRPr="00B71939">
        <w:t xml:space="preserve">. Сроки </w:t>
      </w:r>
      <w:r w:rsidR="00CD1704" w:rsidRPr="00B71939">
        <w:t>подтверждения оплаченного</w:t>
      </w:r>
      <w:r w:rsidR="00A650AD" w:rsidRPr="00B71939">
        <w:t xml:space="preserve"> заказа являются индивидуальными для каждого из Рекламодателей</w:t>
      </w:r>
      <w:r w:rsidR="00CD1704" w:rsidRPr="00B71939">
        <w:t>, устанавливаются соответствующим интернет-магазином, и не зависят от работы Сервиса.</w:t>
      </w:r>
      <w:r w:rsidR="00A650AD" w:rsidRPr="00B71939">
        <w:t xml:space="preserve"> </w:t>
      </w:r>
      <w:r w:rsidR="00CD2086">
        <w:t xml:space="preserve">Сервис в праве отказать Пользователю в выплате </w:t>
      </w:r>
      <w:proofErr w:type="spellStart"/>
      <w:r w:rsidR="00CD2086">
        <w:t>кэшбэка</w:t>
      </w:r>
      <w:proofErr w:type="spellEnd"/>
      <w:r w:rsidR="00CD2086">
        <w:t>, если от Рекламодателя не было получено подтверждение оплаты Нашего агентского вознаграждения за совершенный Пользователем заказ.</w:t>
      </w:r>
    </w:p>
    <w:p w:rsidR="00A650AD" w:rsidRPr="00B71939" w:rsidRDefault="00CD1704" w:rsidP="00B71939">
      <w:r w:rsidRPr="00B71939">
        <w:t>В</w:t>
      </w:r>
      <w:r w:rsidR="00A650AD" w:rsidRPr="00B71939">
        <w:t xml:space="preserve">озможна ситуация, при которой Рекламодатель решит, что оформленный </w:t>
      </w:r>
      <w:r w:rsidRPr="00B71939">
        <w:t xml:space="preserve">и оплаченный </w:t>
      </w:r>
      <w:r w:rsidR="00A650AD" w:rsidRPr="00B71939">
        <w:t>заказ не соответствует установленному Соглашению между Рекламода</w:t>
      </w:r>
      <w:r w:rsidRPr="00B71939">
        <w:t xml:space="preserve">телем и Сервисом. </w:t>
      </w:r>
      <w:proofErr w:type="spellStart"/>
      <w:r w:rsidRPr="00B71939">
        <w:t>Кэшбэк</w:t>
      </w:r>
      <w:proofErr w:type="spellEnd"/>
      <w:r w:rsidRPr="00B71939">
        <w:t>-выплаты</w:t>
      </w:r>
      <w:r w:rsidR="00A650AD" w:rsidRPr="00B71939">
        <w:t xml:space="preserve"> на подобные заказ</w:t>
      </w:r>
      <w:r w:rsidRPr="00B71939">
        <w:t>ы могут быть не начислены</w:t>
      </w:r>
      <w:r w:rsidR="00A650AD" w:rsidRPr="00B71939">
        <w:t xml:space="preserve"> или отменены при последующих сверках заказов между Сервисом и Рекламодателем. Сервис не несет ответственности за актуальность данных по совершенным заказам, передаваемых Рекламодателем, и устанавливаемым Рекламодателем размерам комиссионных вознаграждений. </w:t>
      </w:r>
    </w:p>
    <w:p w:rsidR="00A650AD" w:rsidRDefault="00142629" w:rsidP="00516007">
      <w:pPr>
        <w:pStyle w:val="2"/>
      </w:pPr>
      <w:r>
        <w:t>Условия партнерской программы</w:t>
      </w:r>
    </w:p>
    <w:p w:rsidR="00485969" w:rsidRPr="00B71939" w:rsidRDefault="00485969" w:rsidP="00B71939">
      <w:r w:rsidRPr="00B71939">
        <w:t xml:space="preserve">Партнерская программа </w:t>
      </w:r>
      <w:proofErr w:type="spellStart"/>
      <w:r w:rsidRPr="00B71939">
        <w:t>Яманета</w:t>
      </w:r>
      <w:proofErr w:type="spellEnd"/>
      <w:r w:rsidRPr="00B71939">
        <w:t xml:space="preserve"> позволяет каждому Пользователю заработать на привлечении новых Клиентов в наш Сервис. В Личном кабинете (</w:t>
      </w:r>
      <w:r w:rsidR="00321F39" w:rsidRPr="00B71939">
        <w:t xml:space="preserve">в </w:t>
      </w:r>
      <w:r w:rsidRPr="00B71939">
        <w:t>раздел</w:t>
      </w:r>
      <w:r w:rsidR="00321F39" w:rsidRPr="00B71939">
        <w:t>е</w:t>
      </w:r>
      <w:r w:rsidRPr="00B71939">
        <w:t xml:space="preserve"> «Пригласи друга») можно получить индивидуальную партнерскую ссылку. Все Пользователи, зарегистрированные </w:t>
      </w:r>
      <w:r w:rsidR="00321F39" w:rsidRPr="00B71939">
        <w:t>в Сервисе после перехода по индивидуальной</w:t>
      </w:r>
      <w:r w:rsidRPr="00B71939">
        <w:t xml:space="preserve"> ссылке, автоматически считаются </w:t>
      </w:r>
      <w:r w:rsidR="00321F39" w:rsidRPr="00B71939">
        <w:t xml:space="preserve">Вашими </w:t>
      </w:r>
      <w:r w:rsidRPr="00B71939">
        <w:t>рефералами (участниками партнерской программы</w:t>
      </w:r>
      <w:r w:rsidR="00321F39" w:rsidRPr="00B71939">
        <w:t>)</w:t>
      </w:r>
      <w:r w:rsidRPr="00B71939">
        <w:t>.</w:t>
      </w:r>
    </w:p>
    <w:p w:rsidR="00485969" w:rsidRPr="00B71939" w:rsidRDefault="00D6437C" w:rsidP="00B71939">
      <w:r w:rsidRPr="00B71939">
        <w:t>В дальнейшем Пользователь будет получать</w:t>
      </w:r>
      <w:r w:rsidR="00485969" w:rsidRPr="00B71939">
        <w:t xml:space="preserve"> </w:t>
      </w:r>
      <w:r w:rsidRPr="00B71939">
        <w:t xml:space="preserve">до 30 </w:t>
      </w:r>
      <w:r w:rsidR="00485969" w:rsidRPr="00B71939">
        <w:t>процент</w:t>
      </w:r>
      <w:r w:rsidRPr="00B71939">
        <w:t>ов</w:t>
      </w:r>
      <w:r w:rsidR="00485969" w:rsidRPr="00B71939">
        <w:t xml:space="preserve"> от </w:t>
      </w:r>
      <w:proofErr w:type="spellStart"/>
      <w:r w:rsidR="00485969" w:rsidRPr="00B71939">
        <w:t>кэшбэк</w:t>
      </w:r>
      <w:proofErr w:type="spellEnd"/>
      <w:r w:rsidR="00485969" w:rsidRPr="00B71939">
        <w:t xml:space="preserve"> начислений </w:t>
      </w:r>
      <w:r w:rsidRPr="00B71939">
        <w:t xml:space="preserve">его </w:t>
      </w:r>
      <w:r w:rsidR="00485969" w:rsidRPr="00B71939">
        <w:t>реферал</w:t>
      </w:r>
      <w:r w:rsidRPr="00B71939">
        <w:t>ов</w:t>
      </w:r>
      <w:r w:rsidR="00485969" w:rsidRPr="00B71939">
        <w:t>. Вознагражден</w:t>
      </w:r>
      <w:r w:rsidR="008C0BDF" w:rsidRPr="00B71939">
        <w:t xml:space="preserve">ие будет начисляться на </w:t>
      </w:r>
      <w:proofErr w:type="spellStart"/>
      <w:r w:rsidR="008C0BDF" w:rsidRPr="00B71939">
        <w:t>Кэ</w:t>
      </w:r>
      <w:r w:rsidRPr="00B71939">
        <w:t>шбэк</w:t>
      </w:r>
      <w:proofErr w:type="spellEnd"/>
      <w:r w:rsidR="009D2A0B" w:rsidRPr="00B71939">
        <w:t>-</w:t>
      </w:r>
      <w:r w:rsidR="00485969" w:rsidRPr="00B71939">
        <w:t xml:space="preserve">счет Пользователя. Вывод этих средств </w:t>
      </w:r>
      <w:r w:rsidRPr="00B71939">
        <w:t xml:space="preserve">будет </w:t>
      </w:r>
      <w:r w:rsidR="00485969" w:rsidRPr="00B71939">
        <w:t>доступен после подтверждения оплаты привлеченным рефералом своего первого заказа, оформленного</w:t>
      </w:r>
      <w:r w:rsidRPr="00B71939">
        <w:t xml:space="preserve"> на сайте Рекламодателя через наш </w:t>
      </w:r>
      <w:r w:rsidR="00485969" w:rsidRPr="00B71939">
        <w:t>Сервис.</w:t>
      </w:r>
    </w:p>
    <w:p w:rsidR="00485969" w:rsidRPr="00B71939" w:rsidRDefault="00142629" w:rsidP="00B71939">
      <w:r w:rsidRPr="00B71939">
        <w:t xml:space="preserve">Запрещается создание реферальной сети, принадлежащей одному Пользователю с целью получения большей выгоды. </w:t>
      </w:r>
    </w:p>
    <w:p w:rsidR="00142629" w:rsidRPr="00B71939" w:rsidRDefault="00142629" w:rsidP="00B71939">
      <w:r w:rsidRPr="00B71939">
        <w:t>Категорически запрещается рассылать СПАМ (в социальных сетях, e-</w:t>
      </w:r>
      <w:proofErr w:type="spellStart"/>
      <w:r w:rsidRPr="00B71939">
        <w:t>mail</w:t>
      </w:r>
      <w:proofErr w:type="spellEnd"/>
      <w:r w:rsidRPr="00B71939">
        <w:t>-рассылках и др.) для продвижения вашей реферальной ссылки.</w:t>
      </w:r>
    </w:p>
    <w:p w:rsidR="00485969" w:rsidRPr="00B71939" w:rsidRDefault="00142629" w:rsidP="00B71939">
      <w:r w:rsidRPr="00B71939">
        <w:t>Сервис</w:t>
      </w:r>
      <w:r w:rsidR="00485969" w:rsidRPr="00B71939">
        <w:t xml:space="preserve"> оставляет за собой право блокировать</w:t>
      </w:r>
      <w:r w:rsidRPr="00B71939">
        <w:t xml:space="preserve"> и удалять</w:t>
      </w:r>
      <w:r w:rsidR="00485969" w:rsidRPr="00B71939">
        <w:t xml:space="preserve"> аккаунты Пользователей, нарушающих условия работы с партнерской программой, без сохранения накопленных ими </w:t>
      </w:r>
      <w:proofErr w:type="spellStart"/>
      <w:r w:rsidR="00485969" w:rsidRPr="00B71939">
        <w:t>кэшбэк</w:t>
      </w:r>
      <w:proofErr w:type="spellEnd"/>
      <w:r w:rsidR="00485969" w:rsidRPr="00B71939">
        <w:t>-средств. </w:t>
      </w:r>
    </w:p>
    <w:p w:rsidR="00142629" w:rsidRDefault="00142629" w:rsidP="00516007">
      <w:pPr>
        <w:pStyle w:val="2"/>
        <w:rPr>
          <w:rFonts w:eastAsia="Times New Roman"/>
          <w:lang w:eastAsia="ru-RU"/>
        </w:rPr>
      </w:pPr>
      <w:r>
        <w:rPr>
          <w:rFonts w:eastAsia="Times New Roman"/>
          <w:lang w:eastAsia="ru-RU"/>
        </w:rPr>
        <w:t>Программа лояльности</w:t>
      </w:r>
    </w:p>
    <w:p w:rsidR="00142629" w:rsidRPr="00B71939" w:rsidRDefault="008C1DEC" w:rsidP="00B71939">
      <w:r w:rsidRPr="00B71939">
        <w:t xml:space="preserve">Для постоянных Клиентов нашего сервиса действует </w:t>
      </w:r>
      <w:r w:rsidR="008C0BDF" w:rsidRPr="00B71939">
        <w:t xml:space="preserve">программа </w:t>
      </w:r>
      <w:r w:rsidR="00C02EE5">
        <w:t>«</w:t>
      </w:r>
      <w:r w:rsidR="008C0BDF" w:rsidRPr="00B71939">
        <w:t>Премиум-</w:t>
      </w:r>
      <w:proofErr w:type="spellStart"/>
      <w:r w:rsidR="008C0BDF" w:rsidRPr="00B71939">
        <w:t>кэшбэк</w:t>
      </w:r>
      <w:proofErr w:type="spellEnd"/>
      <w:r w:rsidR="00C02EE5">
        <w:t>»</w:t>
      </w:r>
      <w:r w:rsidR="008C0BDF" w:rsidRPr="00B71939">
        <w:t xml:space="preserve"> – </w:t>
      </w:r>
      <w:r w:rsidR="006468D4">
        <w:t>т</w:t>
      </w:r>
      <w:r w:rsidRPr="00B71939">
        <w:t>рех</w:t>
      </w:r>
      <w:r w:rsidR="008C0BDF" w:rsidRPr="00B71939">
        <w:t>-</w:t>
      </w:r>
      <w:r w:rsidRPr="00B71939">
        <w:t>уровневая программа лояльности:</w:t>
      </w:r>
    </w:p>
    <w:p w:rsidR="008C1DEC" w:rsidRPr="00B71939" w:rsidRDefault="008C1DEC" w:rsidP="00B71939">
      <w:pPr>
        <w:pStyle w:val="a6"/>
        <w:numPr>
          <w:ilvl w:val="0"/>
          <w:numId w:val="5"/>
        </w:numPr>
      </w:pPr>
      <w:r w:rsidRPr="00B71939">
        <w:t xml:space="preserve">«Бронзовая </w:t>
      </w:r>
      <w:proofErr w:type="spellStart"/>
      <w:r w:rsidRPr="00B71939">
        <w:t>манета</w:t>
      </w:r>
      <w:proofErr w:type="spellEnd"/>
      <w:r w:rsidRPr="00B71939">
        <w:t xml:space="preserve">» - </w:t>
      </w:r>
      <w:r w:rsidR="00793F1A" w:rsidRPr="00B71939">
        <w:t>Клиенты,</w:t>
      </w:r>
      <w:r w:rsidR="008C0BDF" w:rsidRPr="00B71939">
        <w:t xml:space="preserve"> накопившие </w:t>
      </w:r>
      <w:proofErr w:type="spellStart"/>
      <w:r w:rsidR="008C0BDF" w:rsidRPr="00B71939">
        <w:t>кэ</w:t>
      </w:r>
      <w:r w:rsidRPr="00B71939">
        <w:t>шбэк</w:t>
      </w:r>
      <w:proofErr w:type="spellEnd"/>
      <w:r w:rsidRPr="00B71939">
        <w:t xml:space="preserve"> более, чем на 10$</w:t>
      </w:r>
      <w:r w:rsidR="008C0BDF" w:rsidRPr="00B71939">
        <w:t xml:space="preserve">, получают увеличение </w:t>
      </w:r>
      <w:proofErr w:type="spellStart"/>
      <w:r w:rsidR="008C0BDF" w:rsidRPr="00B71939">
        <w:t>кэ</w:t>
      </w:r>
      <w:r w:rsidR="00746805">
        <w:t>шбэк</w:t>
      </w:r>
      <w:proofErr w:type="spellEnd"/>
      <w:r w:rsidR="00746805">
        <w:t>-</w:t>
      </w:r>
      <w:r w:rsidR="00793F1A" w:rsidRPr="00B71939">
        <w:t>ставки на 10%</w:t>
      </w:r>
      <w:r w:rsidR="006468D4">
        <w:t>;</w:t>
      </w:r>
    </w:p>
    <w:p w:rsidR="008C1DEC" w:rsidRPr="00B71939" w:rsidRDefault="008C1DEC" w:rsidP="00B71939">
      <w:pPr>
        <w:pStyle w:val="a6"/>
        <w:numPr>
          <w:ilvl w:val="0"/>
          <w:numId w:val="5"/>
        </w:numPr>
      </w:pPr>
      <w:r w:rsidRPr="00B71939">
        <w:t xml:space="preserve">«Серебренная </w:t>
      </w:r>
      <w:proofErr w:type="spellStart"/>
      <w:r w:rsidRPr="00B71939">
        <w:t>манета</w:t>
      </w:r>
      <w:proofErr w:type="spellEnd"/>
      <w:r w:rsidRPr="00B71939">
        <w:t>»</w:t>
      </w:r>
      <w:r w:rsidR="008C0BDF" w:rsidRPr="00B71939">
        <w:t xml:space="preserve"> - Клиенты, накопившие </w:t>
      </w:r>
      <w:proofErr w:type="spellStart"/>
      <w:r w:rsidR="008C0BDF" w:rsidRPr="00B71939">
        <w:t>кэ</w:t>
      </w:r>
      <w:r w:rsidR="00793F1A" w:rsidRPr="00B71939">
        <w:t>шбэк</w:t>
      </w:r>
      <w:proofErr w:type="spellEnd"/>
      <w:r w:rsidR="00793F1A" w:rsidRPr="00B71939">
        <w:t xml:space="preserve"> более, чем на 50$</w:t>
      </w:r>
      <w:r w:rsidR="008C0BDF" w:rsidRPr="00B71939">
        <w:t xml:space="preserve">, получают увеличение </w:t>
      </w:r>
      <w:proofErr w:type="spellStart"/>
      <w:r w:rsidR="008C0BDF" w:rsidRPr="00B71939">
        <w:t>кэ</w:t>
      </w:r>
      <w:r w:rsidR="00793F1A" w:rsidRPr="00B71939">
        <w:t>шбэк</w:t>
      </w:r>
      <w:proofErr w:type="spellEnd"/>
      <w:r w:rsidR="00746805">
        <w:t>-</w:t>
      </w:r>
      <w:r w:rsidR="00793F1A" w:rsidRPr="00B71939">
        <w:t>ставки на 20%</w:t>
      </w:r>
      <w:r w:rsidR="006468D4">
        <w:t>;</w:t>
      </w:r>
    </w:p>
    <w:p w:rsidR="008C1DEC" w:rsidRPr="00B71939" w:rsidRDefault="008C1DEC" w:rsidP="00B71939">
      <w:pPr>
        <w:pStyle w:val="a6"/>
        <w:numPr>
          <w:ilvl w:val="0"/>
          <w:numId w:val="5"/>
        </w:numPr>
      </w:pPr>
      <w:r w:rsidRPr="00B71939">
        <w:t xml:space="preserve">«Золотая </w:t>
      </w:r>
      <w:proofErr w:type="spellStart"/>
      <w:r w:rsidRPr="00B71939">
        <w:t>манета</w:t>
      </w:r>
      <w:proofErr w:type="spellEnd"/>
      <w:r w:rsidRPr="00B71939">
        <w:t>»</w:t>
      </w:r>
      <w:r w:rsidR="008C0BDF" w:rsidRPr="00B71939">
        <w:t xml:space="preserve"> - Клиенты, накопившие </w:t>
      </w:r>
      <w:proofErr w:type="spellStart"/>
      <w:r w:rsidR="008C0BDF" w:rsidRPr="00B71939">
        <w:t>кэ</w:t>
      </w:r>
      <w:r w:rsidR="006468D4">
        <w:t>шбэк</w:t>
      </w:r>
      <w:proofErr w:type="spellEnd"/>
      <w:r w:rsidR="006468D4">
        <w:t xml:space="preserve"> более, чем на 15</w:t>
      </w:r>
      <w:r w:rsidR="00793F1A" w:rsidRPr="00B71939">
        <w:t>0$</w:t>
      </w:r>
      <w:r w:rsidR="008C0BDF" w:rsidRPr="00B71939">
        <w:t xml:space="preserve">, получают увеличение </w:t>
      </w:r>
      <w:proofErr w:type="spellStart"/>
      <w:r w:rsidR="008C0BDF" w:rsidRPr="00B71939">
        <w:t>кэ</w:t>
      </w:r>
      <w:r w:rsidR="00746805">
        <w:t>шбэк</w:t>
      </w:r>
      <w:proofErr w:type="spellEnd"/>
      <w:r w:rsidR="00746805">
        <w:t>-</w:t>
      </w:r>
      <w:r w:rsidR="006468D4">
        <w:t>ставки на 5</w:t>
      </w:r>
      <w:r w:rsidR="00793F1A" w:rsidRPr="00B71939">
        <w:t>0%</w:t>
      </w:r>
      <w:r w:rsidR="006468D4">
        <w:t>.</w:t>
      </w:r>
      <w:bookmarkStart w:id="0" w:name="_GoBack"/>
      <w:bookmarkEnd w:id="0"/>
    </w:p>
    <w:p w:rsidR="008C0BDF" w:rsidRPr="00B71939" w:rsidRDefault="008C0BDF" w:rsidP="00B71939">
      <w:r w:rsidRPr="00B71939">
        <w:t xml:space="preserve">Пользователь всегда имеет возможность купить «Платиновую монету». Стоимость подключения 10$/мес. Оплата осуществляется накопленным </w:t>
      </w:r>
      <w:proofErr w:type="spellStart"/>
      <w:r w:rsidRPr="00B71939">
        <w:t>кэшбэком</w:t>
      </w:r>
      <w:proofErr w:type="spellEnd"/>
      <w:r w:rsidRPr="00B71939">
        <w:t>.</w:t>
      </w:r>
    </w:p>
    <w:p w:rsidR="00142629" w:rsidRPr="00B71939" w:rsidRDefault="00142629" w:rsidP="00B71939">
      <w:proofErr w:type="spellStart"/>
      <w:r w:rsidRPr="00B71939">
        <w:t>Яманета</w:t>
      </w:r>
      <w:proofErr w:type="spellEnd"/>
      <w:r w:rsidRPr="00B71939">
        <w:t xml:space="preserve"> оставляет за собой право в одностороннем порядке изменять условия Программы Лояльности или прекратить ее работу в любой момент.</w:t>
      </w:r>
    </w:p>
    <w:p w:rsidR="00485969" w:rsidRDefault="008C0BDF" w:rsidP="00516007">
      <w:pPr>
        <w:pStyle w:val="2"/>
      </w:pPr>
      <w:r>
        <w:t>Промо-коды</w:t>
      </w:r>
    </w:p>
    <w:p w:rsidR="009D2A0B" w:rsidRPr="00B71939" w:rsidRDefault="009D2A0B" w:rsidP="00B71939">
      <w:r w:rsidRPr="00B71939">
        <w:t xml:space="preserve">Промо-коды, выпускаемые </w:t>
      </w:r>
      <w:r w:rsidR="00C02EE5">
        <w:t xml:space="preserve">сервисом </w:t>
      </w:r>
      <w:proofErr w:type="spellStart"/>
      <w:r w:rsidRPr="00B71939">
        <w:t>Яманета</w:t>
      </w:r>
      <w:proofErr w:type="spellEnd"/>
      <w:r w:rsidRPr="00B71939">
        <w:t>, позволяют Пользователю</w:t>
      </w:r>
      <w:r w:rsidR="00CC6062" w:rsidRPr="00B71939">
        <w:t xml:space="preserve"> увеличить ставку </w:t>
      </w:r>
      <w:proofErr w:type="spellStart"/>
      <w:r w:rsidR="00CC6062" w:rsidRPr="00B71939">
        <w:t>кэшбэка</w:t>
      </w:r>
      <w:proofErr w:type="spellEnd"/>
      <w:r w:rsidR="00CC6062" w:rsidRPr="00B71939">
        <w:t xml:space="preserve"> при их активации, либо получить другие льготы, установленные Сервисом.</w:t>
      </w:r>
    </w:p>
    <w:p w:rsidR="00CC6062" w:rsidRPr="00B71939" w:rsidRDefault="00CC6062" w:rsidP="00B71939">
      <w:r w:rsidRPr="00B71939">
        <w:t xml:space="preserve">Активация промо-кодов возможна в Личном кабинете Пользователя. Если у Клиента действует программа </w:t>
      </w:r>
      <w:r w:rsidR="00C02EE5">
        <w:t>«</w:t>
      </w:r>
      <w:r w:rsidRPr="00B71939">
        <w:t>Премиум-</w:t>
      </w:r>
      <w:proofErr w:type="spellStart"/>
      <w:r w:rsidRPr="00B71939">
        <w:t>кэшбэк</w:t>
      </w:r>
      <w:proofErr w:type="spellEnd"/>
      <w:r w:rsidR="00C02EE5">
        <w:t>»</w:t>
      </w:r>
      <w:r w:rsidR="00EF46F0" w:rsidRPr="00B71939">
        <w:t xml:space="preserve">, при активации промо-кода ставки </w:t>
      </w:r>
      <w:proofErr w:type="spellStart"/>
      <w:r w:rsidR="00EF46F0" w:rsidRPr="00B71939">
        <w:t>кэшбэк</w:t>
      </w:r>
      <w:r w:rsidR="00C02EE5">
        <w:t>а</w:t>
      </w:r>
      <w:proofErr w:type="spellEnd"/>
      <w:r w:rsidR="00EF46F0" w:rsidRPr="00B71939">
        <w:t xml:space="preserve"> не суммируются, действует</w:t>
      </w:r>
      <w:r w:rsidR="00EA0F1C" w:rsidRPr="00B71939">
        <w:t xml:space="preserve"> наиболее выгодная для Пользователя</w:t>
      </w:r>
      <w:r w:rsidR="00EF46F0" w:rsidRPr="00B71939">
        <w:t xml:space="preserve"> </w:t>
      </w:r>
      <w:proofErr w:type="spellStart"/>
      <w:r w:rsidR="00EF46F0" w:rsidRPr="00B71939">
        <w:t>кэшбэк</w:t>
      </w:r>
      <w:proofErr w:type="spellEnd"/>
      <w:r w:rsidR="005D011A">
        <w:t>-</w:t>
      </w:r>
      <w:r w:rsidR="00EF46F0" w:rsidRPr="00B71939">
        <w:t>ставка.</w:t>
      </w:r>
    </w:p>
    <w:p w:rsidR="00EA0F1C" w:rsidRDefault="00EA0F1C" w:rsidP="00516007">
      <w:pPr>
        <w:pStyle w:val="2"/>
      </w:pPr>
      <w:r>
        <w:t>Вывод денежных средств</w:t>
      </w:r>
    </w:p>
    <w:p w:rsidR="00EA0F1C" w:rsidRPr="00B71939" w:rsidRDefault="00B441DE" w:rsidP="00B71939">
      <w:r w:rsidRPr="00B71939">
        <w:t xml:space="preserve">Вывод денежных средств со своего </w:t>
      </w:r>
      <w:proofErr w:type="spellStart"/>
      <w:r w:rsidRPr="00B71939">
        <w:t>Кэшбэк</w:t>
      </w:r>
      <w:proofErr w:type="spellEnd"/>
      <w:r w:rsidRPr="00B71939">
        <w:t>-счета производится любым удобным для Пользователя способом, указанным в его Личном кабинете.</w:t>
      </w:r>
    </w:p>
    <w:p w:rsidR="00E412A3" w:rsidRPr="00B71939" w:rsidRDefault="00B441DE" w:rsidP="00B71939">
      <w:r w:rsidRPr="00B71939">
        <w:t>Размер минимальных выплат указан</w:t>
      </w:r>
      <w:r w:rsidR="007F6805" w:rsidRPr="00B71939">
        <w:t xml:space="preserve"> в</w:t>
      </w:r>
      <w:r w:rsidRPr="00B71939">
        <w:t xml:space="preserve"> </w:t>
      </w:r>
      <w:r w:rsidR="007F6805" w:rsidRPr="00B71939">
        <w:t xml:space="preserve">Личном кабинете </w:t>
      </w:r>
      <w:r w:rsidRPr="00B71939">
        <w:t xml:space="preserve">в </w:t>
      </w:r>
      <w:r w:rsidR="007F6805" w:rsidRPr="00B71939">
        <w:t xml:space="preserve">разделе «Мой </w:t>
      </w:r>
      <w:proofErr w:type="spellStart"/>
      <w:r w:rsidR="007F6805" w:rsidRPr="00B71939">
        <w:t>кэшбэк</w:t>
      </w:r>
      <w:proofErr w:type="spellEnd"/>
      <w:r w:rsidR="007F6805" w:rsidRPr="00B71939">
        <w:t xml:space="preserve">». </w:t>
      </w:r>
    </w:p>
    <w:p w:rsidR="00B441DE" w:rsidRDefault="007F6805" w:rsidP="00B71939">
      <w:r w:rsidRPr="00B71939">
        <w:t>Перед выводом денежных средств необходимо указать актуальные платежные реквизиты и выбрать соответствующий способ вывода средств.</w:t>
      </w:r>
      <w:r w:rsidR="00E412A3" w:rsidRPr="00B71939">
        <w:t xml:space="preserve"> Мы не несем ответственности</w:t>
      </w:r>
      <w:r w:rsidR="000E59BF" w:rsidRPr="00B71939">
        <w:t xml:space="preserve"> за любые платежи и их получение или неполучение в случае указания неполной, неточной или некорректной информации, данных Пользователем Сервиса, при условии, что данные, в соответствии с которыми был осуществлен соответствующий перевод денежных средств, соответствуют данным, указанным Пользователем Сервиса.</w:t>
      </w:r>
    </w:p>
    <w:p w:rsidR="005D011A" w:rsidRPr="00B71939" w:rsidRDefault="005D011A" w:rsidP="00B71939">
      <w:r>
        <w:t xml:space="preserve">Вы несете </w:t>
      </w:r>
      <w:r w:rsidR="00F4698B">
        <w:t xml:space="preserve">полную </w:t>
      </w:r>
      <w:r>
        <w:t xml:space="preserve">ответственность за уплату налогов, если таковые имеются, </w:t>
      </w:r>
      <w:r w:rsidR="00F4698B">
        <w:t xml:space="preserve">в связи с начислением и выплатой Вам </w:t>
      </w:r>
      <w:proofErr w:type="spellStart"/>
      <w:r w:rsidR="00F4698B">
        <w:t>кэшбэк</w:t>
      </w:r>
      <w:r w:rsidR="00C02EE5">
        <w:t>а</w:t>
      </w:r>
      <w:proofErr w:type="spellEnd"/>
      <w:r w:rsidR="00F4698B">
        <w:t>, кроме налогов на доход/прибыль</w:t>
      </w:r>
      <w:r w:rsidR="00520040">
        <w:t xml:space="preserve"> </w:t>
      </w:r>
      <w:r w:rsidR="00C02EE5">
        <w:t>Сервиса</w:t>
      </w:r>
      <w:r w:rsidR="00520040">
        <w:t>, уплачиваемых</w:t>
      </w:r>
      <w:r w:rsidR="00F4698B">
        <w:t xml:space="preserve"> </w:t>
      </w:r>
      <w:r w:rsidR="00C02EE5">
        <w:t>Нами</w:t>
      </w:r>
      <w:r w:rsidR="00F4698B">
        <w:t xml:space="preserve">. Все платежи, производимые Вам </w:t>
      </w:r>
      <w:r w:rsidR="00520040">
        <w:t>Сервисом, в</w:t>
      </w:r>
      <w:r w:rsidR="00F4698B">
        <w:t xml:space="preserve"> связи с получением </w:t>
      </w:r>
      <w:proofErr w:type="spellStart"/>
      <w:r w:rsidR="00F4698B">
        <w:t>кэшбэк</w:t>
      </w:r>
      <w:r w:rsidR="00C02EE5">
        <w:t>а</w:t>
      </w:r>
      <w:proofErr w:type="spellEnd"/>
      <w:r w:rsidR="00F4698B">
        <w:t>, будут рассматриваться, как включающие</w:t>
      </w:r>
      <w:r w:rsidR="00520040">
        <w:t xml:space="preserve"> к уплате Вами соответствующих</w:t>
      </w:r>
      <w:r w:rsidR="00F4698B">
        <w:t xml:space="preserve"> налог</w:t>
      </w:r>
      <w:r w:rsidR="00520040">
        <w:t>ов</w:t>
      </w:r>
      <w:r w:rsidR="00F4698B">
        <w:t>, если таковые имеются, и не будут подлежать корректировке.</w:t>
      </w:r>
    </w:p>
    <w:p w:rsidR="000E59BF" w:rsidRPr="00B71939" w:rsidRDefault="000E59BF" w:rsidP="00B71939">
      <w:r w:rsidRPr="00B71939">
        <w:t>При блокировке или удалении аккаунта Пользователя</w:t>
      </w:r>
      <w:r w:rsidR="005D011A">
        <w:t>,</w:t>
      </w:r>
      <w:r w:rsidRPr="00B71939">
        <w:t xml:space="preserve"> в связи с нарушением им правил данного Соглашения, вывод денежных средс</w:t>
      </w:r>
      <w:r w:rsidR="005D011A">
        <w:t xml:space="preserve">тв с </w:t>
      </w:r>
      <w:proofErr w:type="spellStart"/>
      <w:r w:rsidR="005D011A">
        <w:t>Кэшбэк</w:t>
      </w:r>
      <w:proofErr w:type="spellEnd"/>
      <w:r w:rsidR="005D011A">
        <w:t>-счета становится не</w:t>
      </w:r>
      <w:r w:rsidRPr="00B71939">
        <w:t>возможен.</w:t>
      </w:r>
    </w:p>
    <w:p w:rsidR="00E412A3" w:rsidRPr="00B71939" w:rsidRDefault="00E412A3" w:rsidP="00B71939">
      <w:r w:rsidRPr="00B71939">
        <w:t>Сервис оставляет за собой право в одностороннем порядке изменять условия вывода денежных средств, с уведомлением Пользователей по электронной почте, указанной в аккаунте.</w:t>
      </w:r>
    </w:p>
    <w:p w:rsidR="00BF156C" w:rsidRDefault="00BF156C" w:rsidP="00516007">
      <w:pPr>
        <w:pStyle w:val="2"/>
      </w:pPr>
      <w:r>
        <w:t>Ограничение ответственности Сервиса</w:t>
      </w:r>
    </w:p>
    <w:p w:rsidR="00B3200B" w:rsidRPr="00B71939" w:rsidRDefault="00B3200B" w:rsidP="00B71939">
      <w:r w:rsidRPr="00B71939">
        <w:t xml:space="preserve">Материал, расположенный на Сайте, предоставляется без каких-либо гарантий, в </w:t>
      </w:r>
      <w:proofErr w:type="spellStart"/>
      <w:r w:rsidRPr="00B71939">
        <w:t>т.ч</w:t>
      </w:r>
      <w:proofErr w:type="spellEnd"/>
      <w:r w:rsidRPr="00B71939">
        <w:t>. в отношении его точности. В пределах, допускаемых законом, мы, другие члены нашей группы компаний и любые связанные с нами третьи лица не несем ответственности за любые прямые или косвенные потери, или ущерб, понесенные вследствие невозможности использования или в результате использования Сайта, интернет-сайтов наших Рекламодателей, в том числе, но не ограничиваясь:</w:t>
      </w:r>
    </w:p>
    <w:p w:rsidR="00B3200B" w:rsidRPr="00B71939" w:rsidRDefault="00B3200B" w:rsidP="00B71939">
      <w:r w:rsidRPr="00B71939">
        <w:t>• потерю доходов;</w:t>
      </w:r>
      <w:r w:rsidRPr="00B71939">
        <w:br/>
        <w:t>• потерю бизнеса;</w:t>
      </w:r>
      <w:r w:rsidRPr="00B71939">
        <w:br/>
        <w:t>• потерю прибыли или контрактов;</w:t>
      </w:r>
      <w:r w:rsidRPr="00B71939">
        <w:br/>
        <w:t>• потерю ожидаемых сбережений;</w:t>
      </w:r>
      <w:r w:rsidRPr="00B71939">
        <w:br/>
        <w:t>• потерю данных;</w:t>
      </w:r>
      <w:r w:rsidRPr="00B71939">
        <w:br/>
        <w:t>• потерю деловой репутации</w:t>
      </w:r>
      <w:r w:rsidR="005D011A">
        <w:t>;</w:t>
      </w:r>
    </w:p>
    <w:p w:rsidR="005D011A" w:rsidRPr="00B71939" w:rsidRDefault="00B3200B" w:rsidP="00B71939">
      <w:r w:rsidRPr="00B71939">
        <w:t>за любые другие потери или ущерб любого рода, возникающие в результате гражданского правонарушения (включая халатность) и нарушения договора.</w:t>
      </w:r>
    </w:p>
    <w:p w:rsidR="000E59BF" w:rsidRDefault="000E59BF" w:rsidP="00516007">
      <w:pPr>
        <w:pStyle w:val="2"/>
      </w:pPr>
      <w:r>
        <w:t>Защита персональных данных</w:t>
      </w:r>
    </w:p>
    <w:p w:rsidR="000E59BF" w:rsidRPr="00B71939" w:rsidRDefault="000E59BF" w:rsidP="00B71939">
      <w:r w:rsidRPr="00B71939">
        <w:t xml:space="preserve">Регистрируясь на нашем сайте, вы согласны с законностью сбора и обработки Ваших персональных данных, уведомлены о сборе и обработке ваших персональных данных, а также даете согласие на обработку Ваших персональных данных, их трансграничную передачу, без ограничения срока действия, до тех пор пока Вы не обратитесь с требованием или пожеланием прекращения обработки своих персональных данных и/или их уничтожению, а также к передаче Ваших персональных данных третьим лицам с целью исполнения условий </w:t>
      </w:r>
      <w:r w:rsidR="009E265F" w:rsidRPr="00B71939">
        <w:t>Соглашения</w:t>
      </w:r>
      <w:r w:rsidRPr="00B71939">
        <w:t xml:space="preserve"> (согласие на обработку Ваших персональных данных третьим лицом).</w:t>
      </w:r>
    </w:p>
    <w:p w:rsidR="000E59BF" w:rsidRPr="00B71939" w:rsidRDefault="000E59BF" w:rsidP="00B71939">
      <w:r w:rsidRPr="00B71939">
        <w:t xml:space="preserve">Целью обработки Ваших персональных данных является выполнение условий </w:t>
      </w:r>
      <w:r w:rsidR="009E265F" w:rsidRPr="00B71939">
        <w:t>Соглашения</w:t>
      </w:r>
      <w:r w:rsidRPr="00B71939">
        <w:t xml:space="preserve">, а также продвижение товаров, работ, услуг на рынке (различными способами, в том числе путем осуществления автоматизированного анализа персональных данных), в </w:t>
      </w:r>
      <w:proofErr w:type="spellStart"/>
      <w:r w:rsidRPr="00B71939">
        <w:t>т.ч</w:t>
      </w:r>
      <w:proofErr w:type="spellEnd"/>
      <w:r w:rsidRPr="00B71939">
        <w:t xml:space="preserve">. посредством направления Вам рекламно-информационных материалов </w:t>
      </w:r>
      <w:r w:rsidR="009E265F" w:rsidRPr="00B71939">
        <w:t>Рекламодателей</w:t>
      </w:r>
      <w:r w:rsidRPr="00B71939">
        <w:t xml:space="preserve"> и предшествующего такому направлению определения Ваших предпочтений в сфере товаров и услуг.</w:t>
      </w:r>
    </w:p>
    <w:p w:rsidR="009E265F" w:rsidRPr="00B71939" w:rsidRDefault="009E265F" w:rsidP="00B71939">
      <w:r w:rsidRPr="00B71939">
        <w:t>В случае обращения пользователей на предмет отзыва своего согласия на обработку персональных данных, обезличивания и/или уничтожения своих персональных данных в нашей системе, мы обеспечиваем их законное и безвозвратное уничтожение с уведомлением по электронной почте (по запросу пользователя о необходимости такого уведомления).</w:t>
      </w:r>
    </w:p>
    <w:p w:rsidR="009E265F" w:rsidRPr="00B71939" w:rsidRDefault="009E265F" w:rsidP="00B71939">
      <w:r w:rsidRPr="00B71939">
        <w:t xml:space="preserve">Регистрируясь на нашем сайте (запрашивая промо-коды или оформляя подписку на электронную рассылку), Вы соглашаетесь к занесению Ваших персональных данных в общедоступный источник базы данных (т.е. Ваши персональные данные признаются общедоступными), в </w:t>
      </w:r>
      <w:proofErr w:type="spellStart"/>
      <w:r w:rsidRPr="00B71939">
        <w:t>т.ч</w:t>
      </w:r>
      <w:proofErr w:type="spellEnd"/>
      <w:r w:rsidRPr="00B71939">
        <w:t>. на передачу любой информации о Вас (Ваших персональных данных, информации об использовании Вами Сайта и пр.) нашим партнерам.</w:t>
      </w:r>
    </w:p>
    <w:p w:rsidR="009E265F" w:rsidRPr="00B71939" w:rsidRDefault="009E265F" w:rsidP="00B71939">
      <w:r w:rsidRPr="00B71939">
        <w:t>Отзыв согласия на обработку персональных данных производится путем направления соответствующего сообщения в Личном кабинете пользователя (раздел Помощь). В этом случае вся полученная от Вас информация (в тот числе логин и пароль) удаляется из нашей базы данных, при этом блокируется Ваш доступ к нашим услугам.</w:t>
      </w:r>
    </w:p>
    <w:p w:rsidR="009E265F" w:rsidRDefault="009E265F" w:rsidP="00516007">
      <w:pPr>
        <w:pStyle w:val="2"/>
      </w:pPr>
      <w:r>
        <w:t>Права на интеллектуальную собственность</w:t>
      </w:r>
    </w:p>
    <w:p w:rsidR="009E265F" w:rsidRPr="00B71939" w:rsidRDefault="009E265F" w:rsidP="00B71939">
      <w:r w:rsidRPr="00B71939">
        <w:t>Мы обладаем всеми необходимыми правами в отношении результатов интеллектуальной деятельности, размещенных на Сайте. Материалы, размещенные на Сайте, защищены законами об авторском праве и соответствующими договорами на передачу прав на результаты интеллектуальной деятельности в России и за рубежом.</w:t>
      </w:r>
    </w:p>
    <w:p w:rsidR="009E265F" w:rsidRPr="00B71939" w:rsidRDefault="009E265F" w:rsidP="00B71939">
      <w:r w:rsidRPr="00B71939">
        <w:t>Вы не вправе вносить изменения в копии любых распечатанных или загруженных Вами материалов Сайта. Пользователям также запрещено использовать любые иллюстрации, фотографии, видео- или аудио последовательности, а также любые графические элементы отдельно от сопроводительного текста.</w:t>
      </w:r>
    </w:p>
    <w:p w:rsidR="009E265F" w:rsidRPr="00B71939" w:rsidRDefault="009E265F" w:rsidP="00B71939">
      <w:r w:rsidRPr="00B71939">
        <w:t>Наш статус в качестве авторов материала на Сайте всегда должен быть признан. Вы не должны использовать любую часть материалов, расположенных на Сайте, в коммерческих целях, не получив на это специального разрешения от нас или наших лицензиатов. Если вы распечатывайте, копируете или скачивайте любую часть материалов Сайта, нарушая условия Соглашения, Ваше право на использование Сайта будет немедленно прекращено, и Вы должны, по нашему выбору, вернуть или уничтожить все копии материалов, которые Вы сделали.</w:t>
      </w:r>
    </w:p>
    <w:p w:rsidR="00BF156C" w:rsidRDefault="00BF156C" w:rsidP="00516007">
      <w:pPr>
        <w:pStyle w:val="2"/>
      </w:pPr>
      <w:r>
        <w:t>Вирусы, хакерские атаки и другие преступления</w:t>
      </w:r>
    </w:p>
    <w:p w:rsidR="00BF156C" w:rsidRPr="00B71939" w:rsidRDefault="00BF156C" w:rsidP="00B71939">
      <w:r w:rsidRPr="00B71939">
        <w:t>Вы не должны злоупотреблять пользованием Сайтом, сознательно заносить вирусы, трояны, черви или любые другие вредоносные материалы и программы. Вы не вправе предпринимать попытки получить несанкционированный доступ на Сайт, сервер, на котором расположен Сайт, или любой иной сервер, компьютер или базу данных, связанные с Сайтом. В случае такого нарушения Ваш доступ к Сайту будет закрыт.</w:t>
      </w:r>
    </w:p>
    <w:p w:rsidR="00BF156C" w:rsidRDefault="00BF156C" w:rsidP="00516007">
      <w:pPr>
        <w:pStyle w:val="2"/>
      </w:pPr>
      <w:r>
        <w:t>Передача прав и обязательств</w:t>
      </w:r>
    </w:p>
    <w:p w:rsidR="00BF156C" w:rsidRPr="00B71939" w:rsidRDefault="00BF156C" w:rsidP="00B71939">
      <w:r w:rsidRPr="00B71939">
        <w:t>Сервис оставляет за собой право на полную или частичную передачу своих прав и обязанностей в рамках данного Соглашения третьим лицам.</w:t>
      </w:r>
    </w:p>
    <w:p w:rsidR="00BF156C" w:rsidRPr="00B71939" w:rsidRDefault="00BF156C" w:rsidP="00B71939">
      <w:r w:rsidRPr="00B71939">
        <w:t>Пользователь не имеет права нарушать условия данного Соглашения, а также в одностороннем порядке передавать свои права и обязанности третьим лицам, без предварительного письменного разрешения нашего Сервиса.</w:t>
      </w:r>
    </w:p>
    <w:p w:rsidR="00BF156C" w:rsidRDefault="00B3200B" w:rsidP="00516007">
      <w:pPr>
        <w:pStyle w:val="2"/>
      </w:pPr>
      <w:r>
        <w:t>Нарушение Пользовательского Соглашения</w:t>
      </w:r>
    </w:p>
    <w:p w:rsidR="00B3200B" w:rsidRPr="00B71939" w:rsidRDefault="00B3200B" w:rsidP="00B71939">
      <w:proofErr w:type="spellStart"/>
      <w:r w:rsidRPr="00B71939">
        <w:t>Яманета</w:t>
      </w:r>
      <w:proofErr w:type="spellEnd"/>
      <w:r w:rsidRPr="00B71939">
        <w:t xml:space="preserve"> оставляет за собой право в одностороннем порядке приостановить или полностью прекратить доступ любого Пользователя к услугам Сервиса при выявлении фактов нарушения им условий данного Соглашения. При этом Сервис имеет право удалить аккаунт Пользователя, нарушившего Соглашение, и полностью перевести баланс его </w:t>
      </w:r>
      <w:proofErr w:type="spellStart"/>
      <w:r w:rsidRPr="00B71939">
        <w:t>Кэшбэк</w:t>
      </w:r>
      <w:proofErr w:type="spellEnd"/>
      <w:r w:rsidRPr="00B71939">
        <w:t>-счета в распоряжение Сервиса.</w:t>
      </w:r>
    </w:p>
    <w:p w:rsidR="00B3200B" w:rsidRPr="00B71939" w:rsidRDefault="00B3200B" w:rsidP="00B71939">
      <w:r w:rsidRPr="00B71939">
        <w:t xml:space="preserve">Пользователь самостоятельно несет ответственность за все записи (информационные материалы), опубликованные им на </w:t>
      </w:r>
      <w:proofErr w:type="spellStart"/>
      <w:r w:rsidRPr="00B71939">
        <w:t>Cайте</w:t>
      </w:r>
      <w:proofErr w:type="spellEnd"/>
      <w:r w:rsidRPr="00B71939">
        <w:t>, в рамках действующего законодательства Российской Федерации. Любые материалы, которые, по мнению сотрудников Сервиса, противоречат информационной политике Сайта, будут удалены.</w:t>
      </w:r>
    </w:p>
    <w:p w:rsidR="00B3200B" w:rsidRDefault="00B3200B" w:rsidP="00516007">
      <w:pPr>
        <w:pStyle w:val="2"/>
        <w:rPr>
          <w:rFonts w:eastAsia="Times New Roman"/>
          <w:lang w:eastAsia="ru-RU"/>
        </w:rPr>
      </w:pPr>
      <w:r>
        <w:rPr>
          <w:rFonts w:eastAsia="Times New Roman"/>
          <w:lang w:eastAsia="ru-RU"/>
        </w:rPr>
        <w:t>Изменения в Соглашении</w:t>
      </w:r>
    </w:p>
    <w:p w:rsidR="00B3200B" w:rsidRPr="00B71939" w:rsidRDefault="00230424" w:rsidP="00B71939">
      <w:r w:rsidRPr="00B71939">
        <w:t>Сервис оставляет за собой право на внесение любых изменений в данное Соглашение. Данные изменения считаются вступившими в силу с момента их публикации на Сайте.</w:t>
      </w:r>
    </w:p>
    <w:p w:rsidR="000E59BF" w:rsidRPr="000E59BF" w:rsidRDefault="00230424" w:rsidP="000E59BF">
      <w:r w:rsidRPr="00B71939">
        <w:t xml:space="preserve">В случае </w:t>
      </w:r>
      <w:r w:rsidR="00B71939" w:rsidRPr="00B71939">
        <w:t>несогласия</w:t>
      </w:r>
      <w:r w:rsidRPr="00B71939">
        <w:t xml:space="preserve"> Пользователя с новыми условиями, он имеет право отказаться от услуг Сервиса, с уведомлением сотрудников </w:t>
      </w:r>
      <w:proofErr w:type="spellStart"/>
      <w:r w:rsidRPr="00B71939">
        <w:t>Яманета</w:t>
      </w:r>
      <w:proofErr w:type="spellEnd"/>
      <w:r w:rsidRPr="00B71939">
        <w:t xml:space="preserve"> в течении трех рабочих дней.</w:t>
      </w:r>
    </w:p>
    <w:sectPr w:rsidR="000E59BF" w:rsidRPr="000E5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944"/>
    <w:multiLevelType w:val="hybridMultilevel"/>
    <w:tmpl w:val="720E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24569"/>
    <w:multiLevelType w:val="multilevel"/>
    <w:tmpl w:val="70C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43BA0"/>
    <w:multiLevelType w:val="multilevel"/>
    <w:tmpl w:val="70C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C7295"/>
    <w:multiLevelType w:val="multilevel"/>
    <w:tmpl w:val="89E803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3297E"/>
    <w:multiLevelType w:val="multilevel"/>
    <w:tmpl w:val="ECD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46DC0"/>
    <w:multiLevelType w:val="hybridMultilevel"/>
    <w:tmpl w:val="4D32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01"/>
    <w:rsid w:val="00035376"/>
    <w:rsid w:val="00091137"/>
    <w:rsid w:val="000E59BF"/>
    <w:rsid w:val="00142629"/>
    <w:rsid w:val="00230424"/>
    <w:rsid w:val="0027295B"/>
    <w:rsid w:val="002E0DF0"/>
    <w:rsid w:val="00321F39"/>
    <w:rsid w:val="00373871"/>
    <w:rsid w:val="003B7B0D"/>
    <w:rsid w:val="00476C01"/>
    <w:rsid w:val="00485969"/>
    <w:rsid w:val="004B0A8A"/>
    <w:rsid w:val="004B2EA5"/>
    <w:rsid w:val="00511924"/>
    <w:rsid w:val="00516007"/>
    <w:rsid w:val="00520040"/>
    <w:rsid w:val="005C0C8D"/>
    <w:rsid w:val="005D011A"/>
    <w:rsid w:val="006468D4"/>
    <w:rsid w:val="006E5740"/>
    <w:rsid w:val="00746805"/>
    <w:rsid w:val="0076136D"/>
    <w:rsid w:val="0076277F"/>
    <w:rsid w:val="00793F1A"/>
    <w:rsid w:val="007F6805"/>
    <w:rsid w:val="00807443"/>
    <w:rsid w:val="0082141E"/>
    <w:rsid w:val="00855930"/>
    <w:rsid w:val="00856904"/>
    <w:rsid w:val="008C0BDF"/>
    <w:rsid w:val="008C1DEC"/>
    <w:rsid w:val="00911E76"/>
    <w:rsid w:val="00932275"/>
    <w:rsid w:val="009B0FBC"/>
    <w:rsid w:val="009D2A0B"/>
    <w:rsid w:val="009E265F"/>
    <w:rsid w:val="00A465B3"/>
    <w:rsid w:val="00A650AD"/>
    <w:rsid w:val="00AB097F"/>
    <w:rsid w:val="00B3200B"/>
    <w:rsid w:val="00B441DE"/>
    <w:rsid w:val="00B71939"/>
    <w:rsid w:val="00BF156C"/>
    <w:rsid w:val="00C02EE5"/>
    <w:rsid w:val="00CC6062"/>
    <w:rsid w:val="00CD1704"/>
    <w:rsid w:val="00CD2086"/>
    <w:rsid w:val="00CD7E67"/>
    <w:rsid w:val="00D6437C"/>
    <w:rsid w:val="00E11E3E"/>
    <w:rsid w:val="00E412A3"/>
    <w:rsid w:val="00E70B9C"/>
    <w:rsid w:val="00EA0F1C"/>
    <w:rsid w:val="00EF46F0"/>
    <w:rsid w:val="00F32DFB"/>
    <w:rsid w:val="00F4698B"/>
    <w:rsid w:val="00F6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4485"/>
  <w15:chartTrackingRefBased/>
  <w15:docId w15:val="{F35A245F-5412-4246-BF03-2FE8C7F2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6007"/>
    <w:pPr>
      <w:shd w:val="clear" w:color="auto" w:fill="FFFFFF" w:themeFill="background1"/>
      <w:spacing w:before="240" w:after="240" w:line="276" w:lineRule="auto"/>
    </w:pPr>
  </w:style>
  <w:style w:type="paragraph" w:styleId="1">
    <w:name w:val="heading 1"/>
    <w:basedOn w:val="a"/>
    <w:next w:val="a"/>
    <w:link w:val="10"/>
    <w:uiPriority w:val="9"/>
    <w:qFormat/>
    <w:rsid w:val="00035376"/>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1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6C01"/>
  </w:style>
  <w:style w:type="character" w:styleId="a3">
    <w:name w:val="Hyperlink"/>
    <w:basedOn w:val="a0"/>
    <w:uiPriority w:val="99"/>
    <w:unhideWhenUsed/>
    <w:rsid w:val="00476C01"/>
    <w:rPr>
      <w:color w:val="0000FF"/>
      <w:u w:val="single"/>
    </w:rPr>
  </w:style>
  <w:style w:type="character" w:customStyle="1" w:styleId="10">
    <w:name w:val="Заголовок 1 Знак"/>
    <w:basedOn w:val="a0"/>
    <w:link w:val="1"/>
    <w:uiPriority w:val="9"/>
    <w:rsid w:val="00035376"/>
    <w:rPr>
      <w:rFonts w:asciiTheme="majorHAnsi" w:eastAsiaTheme="majorEastAsia" w:hAnsiTheme="majorHAnsi" w:cstheme="majorBidi"/>
      <w:color w:val="2E74B5" w:themeColor="accent1" w:themeShade="BF"/>
      <w:sz w:val="32"/>
      <w:szCs w:val="32"/>
    </w:rPr>
  </w:style>
  <w:style w:type="character" w:styleId="a4">
    <w:name w:val="Strong"/>
    <w:basedOn w:val="a0"/>
    <w:uiPriority w:val="22"/>
    <w:qFormat/>
    <w:rsid w:val="00F62363"/>
    <w:rPr>
      <w:b/>
      <w:bCs/>
    </w:rPr>
  </w:style>
  <w:style w:type="paragraph" w:styleId="a5">
    <w:name w:val="Normal (Web)"/>
    <w:basedOn w:val="a"/>
    <w:uiPriority w:val="99"/>
    <w:unhideWhenUsed/>
    <w:rsid w:val="00807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1DEC"/>
    <w:pPr>
      <w:ind w:left="720"/>
      <w:contextualSpacing/>
    </w:pPr>
  </w:style>
  <w:style w:type="paragraph" w:styleId="a7">
    <w:name w:val="No Spacing"/>
    <w:uiPriority w:val="1"/>
    <w:qFormat/>
    <w:rsid w:val="000E59BF"/>
    <w:pPr>
      <w:spacing w:after="0" w:line="240" w:lineRule="auto"/>
    </w:pPr>
  </w:style>
  <w:style w:type="character" w:customStyle="1" w:styleId="20">
    <w:name w:val="Заголовок 2 Знак"/>
    <w:basedOn w:val="a0"/>
    <w:link w:val="2"/>
    <w:uiPriority w:val="9"/>
    <w:rsid w:val="00BF156C"/>
    <w:rPr>
      <w:rFonts w:asciiTheme="majorHAnsi" w:eastAsiaTheme="majorEastAsia" w:hAnsiTheme="majorHAnsi" w:cstheme="majorBidi"/>
      <w:color w:val="2E74B5" w:themeColor="accent1" w:themeShade="BF"/>
      <w:sz w:val="26"/>
      <w:szCs w:val="26"/>
    </w:rPr>
  </w:style>
  <w:style w:type="paragraph" w:styleId="a8">
    <w:name w:val="Balloon Text"/>
    <w:basedOn w:val="a"/>
    <w:link w:val="a9"/>
    <w:uiPriority w:val="99"/>
    <w:semiHidden/>
    <w:unhideWhenUsed/>
    <w:rsid w:val="00BF15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156C"/>
    <w:rPr>
      <w:rFonts w:ascii="Segoe UI" w:hAnsi="Segoe UI" w:cs="Segoe UI"/>
      <w:sz w:val="18"/>
      <w:szCs w:val="18"/>
    </w:rPr>
  </w:style>
  <w:style w:type="paragraph" w:customStyle="1" w:styleId="rtejustify">
    <w:name w:val="rtejustify"/>
    <w:basedOn w:val="a"/>
    <w:rsid w:val="00BF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B7193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71939"/>
    <w:rPr>
      <w:rFonts w:asciiTheme="majorHAnsi" w:eastAsiaTheme="majorEastAsia" w:hAnsiTheme="majorHAnsi" w:cstheme="majorBidi"/>
      <w:spacing w:val="-10"/>
      <w:kern w:val="28"/>
      <w:sz w:val="56"/>
      <w:szCs w:val="56"/>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452">
      <w:bodyDiv w:val="1"/>
      <w:marLeft w:val="0"/>
      <w:marRight w:val="0"/>
      <w:marTop w:val="0"/>
      <w:marBottom w:val="0"/>
      <w:divBdr>
        <w:top w:val="none" w:sz="0" w:space="0" w:color="auto"/>
        <w:left w:val="none" w:sz="0" w:space="0" w:color="auto"/>
        <w:bottom w:val="none" w:sz="0" w:space="0" w:color="auto"/>
        <w:right w:val="none" w:sz="0" w:space="0" w:color="auto"/>
      </w:divBdr>
    </w:div>
    <w:div w:id="419177820">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
    <w:div w:id="548499526">
      <w:bodyDiv w:val="1"/>
      <w:marLeft w:val="0"/>
      <w:marRight w:val="0"/>
      <w:marTop w:val="0"/>
      <w:marBottom w:val="0"/>
      <w:divBdr>
        <w:top w:val="none" w:sz="0" w:space="0" w:color="auto"/>
        <w:left w:val="none" w:sz="0" w:space="0" w:color="auto"/>
        <w:bottom w:val="none" w:sz="0" w:space="0" w:color="auto"/>
        <w:right w:val="none" w:sz="0" w:space="0" w:color="auto"/>
      </w:divBdr>
    </w:div>
    <w:div w:id="959721947">
      <w:bodyDiv w:val="1"/>
      <w:marLeft w:val="0"/>
      <w:marRight w:val="0"/>
      <w:marTop w:val="0"/>
      <w:marBottom w:val="0"/>
      <w:divBdr>
        <w:top w:val="none" w:sz="0" w:space="0" w:color="auto"/>
        <w:left w:val="none" w:sz="0" w:space="0" w:color="auto"/>
        <w:bottom w:val="none" w:sz="0" w:space="0" w:color="auto"/>
        <w:right w:val="none" w:sz="0" w:space="0" w:color="auto"/>
      </w:divBdr>
    </w:div>
    <w:div w:id="1069809689">
      <w:bodyDiv w:val="1"/>
      <w:marLeft w:val="0"/>
      <w:marRight w:val="0"/>
      <w:marTop w:val="0"/>
      <w:marBottom w:val="0"/>
      <w:divBdr>
        <w:top w:val="none" w:sz="0" w:space="0" w:color="auto"/>
        <w:left w:val="none" w:sz="0" w:space="0" w:color="auto"/>
        <w:bottom w:val="none" w:sz="0" w:space="0" w:color="auto"/>
        <w:right w:val="none" w:sz="0" w:space="0" w:color="auto"/>
      </w:divBdr>
    </w:div>
    <w:div w:id="1199053183">
      <w:bodyDiv w:val="1"/>
      <w:marLeft w:val="0"/>
      <w:marRight w:val="0"/>
      <w:marTop w:val="0"/>
      <w:marBottom w:val="0"/>
      <w:divBdr>
        <w:top w:val="none" w:sz="0" w:space="0" w:color="auto"/>
        <w:left w:val="none" w:sz="0" w:space="0" w:color="auto"/>
        <w:bottom w:val="none" w:sz="0" w:space="0" w:color="auto"/>
        <w:right w:val="none" w:sz="0" w:space="0" w:color="auto"/>
      </w:divBdr>
    </w:div>
    <w:div w:id="1371296499">
      <w:bodyDiv w:val="1"/>
      <w:marLeft w:val="0"/>
      <w:marRight w:val="0"/>
      <w:marTop w:val="0"/>
      <w:marBottom w:val="0"/>
      <w:divBdr>
        <w:top w:val="none" w:sz="0" w:space="0" w:color="auto"/>
        <w:left w:val="none" w:sz="0" w:space="0" w:color="auto"/>
        <w:bottom w:val="none" w:sz="0" w:space="0" w:color="auto"/>
        <w:right w:val="none" w:sz="0" w:space="0" w:color="auto"/>
      </w:divBdr>
    </w:div>
    <w:div w:id="1528057051">
      <w:bodyDiv w:val="1"/>
      <w:marLeft w:val="0"/>
      <w:marRight w:val="0"/>
      <w:marTop w:val="0"/>
      <w:marBottom w:val="0"/>
      <w:divBdr>
        <w:top w:val="none" w:sz="0" w:space="0" w:color="auto"/>
        <w:left w:val="none" w:sz="0" w:space="0" w:color="auto"/>
        <w:bottom w:val="none" w:sz="0" w:space="0" w:color="auto"/>
        <w:right w:val="none" w:sz="0" w:space="0" w:color="auto"/>
      </w:divBdr>
    </w:div>
    <w:div w:id="1595364023">
      <w:bodyDiv w:val="1"/>
      <w:marLeft w:val="0"/>
      <w:marRight w:val="0"/>
      <w:marTop w:val="0"/>
      <w:marBottom w:val="0"/>
      <w:divBdr>
        <w:top w:val="none" w:sz="0" w:space="0" w:color="auto"/>
        <w:left w:val="none" w:sz="0" w:space="0" w:color="auto"/>
        <w:bottom w:val="none" w:sz="0" w:space="0" w:color="auto"/>
        <w:right w:val="none" w:sz="0" w:space="0" w:color="auto"/>
      </w:divBdr>
    </w:div>
    <w:div w:id="1716856023">
      <w:bodyDiv w:val="1"/>
      <w:marLeft w:val="0"/>
      <w:marRight w:val="0"/>
      <w:marTop w:val="0"/>
      <w:marBottom w:val="0"/>
      <w:divBdr>
        <w:top w:val="none" w:sz="0" w:space="0" w:color="auto"/>
        <w:left w:val="none" w:sz="0" w:space="0" w:color="auto"/>
        <w:bottom w:val="none" w:sz="0" w:space="0" w:color="auto"/>
        <w:right w:val="none" w:sz="0" w:space="0" w:color="auto"/>
      </w:divBdr>
    </w:div>
    <w:div w:id="18484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mane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2184</TotalTime>
  <Pages>1</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2016-12-08T12:54:00Z</dcterms:created>
  <dcterms:modified xsi:type="dcterms:W3CDTF">2016-12-16T09:39:00Z</dcterms:modified>
</cp:coreProperties>
</file>